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241" w:rsidRDefault="00BC2241" w:rsidP="00CA0147">
      <w:pPr>
        <w:spacing w:after="0" w:line="240" w:lineRule="auto"/>
        <w:ind w:right="-284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C2241">
        <w:rPr>
          <w:rFonts w:ascii="Times New Roman" w:hAnsi="Times New Roman"/>
          <w:sz w:val="28"/>
          <w:szCs w:val="28"/>
        </w:rPr>
        <w:t xml:space="preserve">По вопросу корректности выводов, изложенных в акте </w:t>
      </w:r>
      <w:r w:rsidRPr="00BC2241">
        <w:rPr>
          <w:rFonts w:ascii="Times New Roman" w:hAnsi="Times New Roman"/>
          <w:color w:val="000000"/>
          <w:sz w:val="28"/>
          <w:szCs w:val="28"/>
        </w:rPr>
        <w:t>по резул</w:t>
      </w:r>
      <w:r w:rsidRPr="00BC2241">
        <w:rPr>
          <w:rFonts w:ascii="Times New Roman" w:hAnsi="Times New Roman"/>
          <w:color w:val="000000"/>
          <w:sz w:val="28"/>
          <w:szCs w:val="28"/>
        </w:rPr>
        <w:t xml:space="preserve">ьтатам контрольного мероприятия </w:t>
      </w:r>
      <w:r w:rsidRPr="00BC2241">
        <w:rPr>
          <w:rFonts w:ascii="Times New Roman" w:hAnsi="Times New Roman"/>
          <w:color w:val="000000"/>
          <w:sz w:val="28"/>
          <w:szCs w:val="28"/>
        </w:rPr>
        <w:t>«Проверка финансово-хозяйственной деятельности Муниципального бюджетного учреждения «Центр психолого-педагогической, медицинской и социальной помощи»</w:t>
      </w:r>
      <w:r>
        <w:rPr>
          <w:rFonts w:ascii="Times New Roman" w:hAnsi="Times New Roman"/>
          <w:color w:val="000000"/>
          <w:sz w:val="28"/>
          <w:szCs w:val="28"/>
        </w:rPr>
        <w:t>, можно отметить:</w:t>
      </w:r>
    </w:p>
    <w:p w:rsidR="00BC2241" w:rsidRDefault="00BC2241" w:rsidP="00CA0147">
      <w:pPr>
        <w:spacing w:after="0" w:line="24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2241" w:rsidRDefault="00BC2241" w:rsidP="00CA0147">
      <w:pPr>
        <w:spacing w:after="0" w:line="240" w:lineRule="auto"/>
        <w:ind w:right="-284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Нарушения</w:t>
      </w:r>
      <w:r w:rsidRPr="00BC2241">
        <w:rPr>
          <w:rFonts w:ascii="Times New Roman" w:hAnsi="Times New Roman"/>
          <w:color w:val="000000"/>
          <w:sz w:val="28"/>
          <w:szCs w:val="28"/>
          <w:u w:val="single"/>
        </w:rPr>
        <w:t>, выявленны</w:t>
      </w:r>
      <w:r w:rsidR="00694906">
        <w:rPr>
          <w:rFonts w:ascii="Times New Roman" w:hAnsi="Times New Roman"/>
          <w:color w:val="000000"/>
          <w:sz w:val="28"/>
          <w:szCs w:val="28"/>
          <w:u w:val="single"/>
        </w:rPr>
        <w:t>е</w:t>
      </w:r>
      <w:r w:rsidRPr="00BC2241">
        <w:rPr>
          <w:rFonts w:ascii="Times New Roman" w:hAnsi="Times New Roman"/>
          <w:color w:val="000000"/>
          <w:sz w:val="28"/>
          <w:szCs w:val="28"/>
          <w:u w:val="single"/>
        </w:rPr>
        <w:t xml:space="preserve"> в ходе проверки выполнения муниципального задания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:</w:t>
      </w:r>
    </w:p>
    <w:p w:rsidR="00BC2241" w:rsidRDefault="00BC2241" w:rsidP="00CA0147">
      <w:pPr>
        <w:spacing w:after="0" w:line="240" w:lineRule="auto"/>
        <w:ind w:right="-28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C2241">
        <w:rPr>
          <w:rFonts w:ascii="Times New Roman" w:hAnsi="Times New Roman"/>
          <w:color w:val="000000"/>
          <w:sz w:val="28"/>
          <w:szCs w:val="28"/>
        </w:rPr>
        <w:t xml:space="preserve">- количественные </w:t>
      </w:r>
      <w:r>
        <w:rPr>
          <w:rFonts w:ascii="Times New Roman" w:hAnsi="Times New Roman"/>
          <w:color w:val="000000"/>
          <w:sz w:val="28"/>
          <w:szCs w:val="28"/>
        </w:rPr>
        <w:t xml:space="preserve">показатели муниципального задания </w:t>
      </w:r>
      <w:r w:rsidR="00694906" w:rsidRPr="00BC2241">
        <w:rPr>
          <w:rFonts w:ascii="Times New Roman" w:hAnsi="Times New Roman"/>
          <w:color w:val="000000"/>
          <w:sz w:val="24"/>
          <w:szCs w:val="24"/>
        </w:rPr>
        <w:t>(</w:t>
      </w:r>
      <w:r w:rsidR="00694906" w:rsidRPr="00BC2241">
        <w:rPr>
          <w:rFonts w:ascii="Times New Roman" w:hAnsi="Times New Roman"/>
          <w:bCs/>
          <w:sz w:val="24"/>
          <w:szCs w:val="24"/>
          <w:shd w:val="clear" w:color="auto" w:fill="FFFFFF"/>
        </w:rPr>
        <w:t>«Число обучающихся, их родителей (законных представителей) и педагогических работников»</w:t>
      </w:r>
      <w:r w:rsidR="00694906">
        <w:rPr>
          <w:rFonts w:ascii="Times New Roman" w:hAnsi="Times New Roman"/>
          <w:bCs/>
          <w:sz w:val="24"/>
          <w:szCs w:val="24"/>
          <w:shd w:val="clear" w:color="auto" w:fill="FFFFFF"/>
        </w:rPr>
        <w:t>, «Число обучающихся»)</w:t>
      </w:r>
      <w:r w:rsidR="0069490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ошибочно отнесены к качественным</w:t>
      </w:r>
      <w:r w:rsidR="00CA0147">
        <w:rPr>
          <w:rFonts w:ascii="Times New Roman" w:hAnsi="Times New Roman"/>
          <w:bCs/>
          <w:sz w:val="24"/>
          <w:szCs w:val="24"/>
          <w:shd w:val="clear" w:color="auto" w:fill="FFFFFF"/>
        </w:rPr>
        <w:t>;</w:t>
      </w:r>
    </w:p>
    <w:p w:rsidR="00CA0147" w:rsidRDefault="00CA0147" w:rsidP="00CA0147">
      <w:pPr>
        <w:spacing w:after="0" w:line="240" w:lineRule="auto"/>
        <w:ind w:right="-284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BC2241" w:rsidRDefault="00BC2241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241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вывод о невыполнении </w:t>
      </w:r>
      <w:r w:rsidR="0069490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объемных показателей муниципальных заданий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сделан без проверки первичных документов (журналов посещаемости) на основании другого отчета учреждения (</w:t>
      </w:r>
      <w:r w:rsidR="00CA0147" w:rsidRPr="00CA0147">
        <w:rPr>
          <w:rFonts w:ascii="Times New Roman" w:eastAsia="Times New Roman" w:hAnsi="Times New Roman"/>
          <w:sz w:val="24"/>
          <w:szCs w:val="24"/>
          <w:lang w:eastAsia="ru-RU"/>
        </w:rPr>
        <w:t>Отчет о результатах деятельности муниципального бюджетного учреждения «Центр психолого-педагогической, медицинской и социальной помощ</w:t>
      </w:r>
      <w:r w:rsidR="006B4534">
        <w:rPr>
          <w:rFonts w:ascii="Times New Roman" w:eastAsia="Times New Roman" w:hAnsi="Times New Roman"/>
          <w:sz w:val="24"/>
          <w:szCs w:val="24"/>
          <w:lang w:eastAsia="ru-RU"/>
        </w:rPr>
        <w:t>и»</w:t>
      </w:r>
      <w:r w:rsidR="00CA0147" w:rsidRPr="00CA0147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 использовании закрепленного за ним муниципального имущества</w:t>
      </w:r>
      <w:r w:rsidR="00CA0147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CA0147">
        <w:rPr>
          <w:rFonts w:ascii="Times New Roman" w:eastAsia="Times New Roman" w:hAnsi="Times New Roman"/>
          <w:sz w:val="28"/>
          <w:szCs w:val="28"/>
          <w:lang w:eastAsia="ru-RU"/>
        </w:rPr>
        <w:t>коррект</w:t>
      </w:r>
      <w:r w:rsidR="00CA0147" w:rsidRPr="00CA0147">
        <w:rPr>
          <w:rFonts w:ascii="Times New Roman" w:eastAsia="Times New Roman" w:hAnsi="Times New Roman"/>
          <w:sz w:val="28"/>
          <w:szCs w:val="28"/>
          <w:lang w:eastAsia="ru-RU"/>
        </w:rPr>
        <w:t>ность</w:t>
      </w:r>
      <w:r w:rsidR="00CA0147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которого также не подтверждена первичными учетными документами. Таким образом, отсутствует достаточная доказательная база о невыполнении показателей муниципального задания;</w:t>
      </w:r>
    </w:p>
    <w:p w:rsidR="00CA0147" w:rsidRDefault="00CA0147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0147" w:rsidRDefault="00CA0147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 подсчете значения показателя «</w:t>
      </w:r>
      <w:r w:rsidR="0069490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комплектованность штатами» некорректно учитывалась фактическая численность работников учреждения, без учета внутреннего совмещения</w:t>
      </w:r>
      <w:r w:rsidR="006949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0147" w:rsidRDefault="00CA0147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0147" w:rsidRDefault="00CA0147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A014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2. Нарушения целевого расходования бюджетных средств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694906" w:rsidRDefault="006B4534" w:rsidP="00CA0147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53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заработн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>ая плата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психолого-медико-педагогической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D6D1E">
        <w:rPr>
          <w:rFonts w:ascii="Times New Roman" w:eastAsia="Times New Roman" w:hAnsi="Times New Roman"/>
          <w:sz w:val="28"/>
          <w:szCs w:val="28"/>
          <w:lang w:eastAsia="ru-RU"/>
        </w:rPr>
        <w:t xml:space="preserve">неправомерно 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>отнесена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средствам, </w:t>
      </w:r>
      <w:r w:rsidR="00694906">
        <w:rPr>
          <w:rFonts w:ascii="Times New Roman" w:eastAsia="Times New Roman" w:hAnsi="Times New Roman"/>
          <w:sz w:val="28"/>
          <w:szCs w:val="28"/>
          <w:lang w:eastAsia="ru-RU"/>
        </w:rPr>
        <w:t>израсходованным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цели, не связанные с </w:t>
      </w:r>
      <w:r w:rsidR="009D6D1E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9D6D1E">
        <w:rPr>
          <w:rFonts w:ascii="Times New Roman" w:eastAsia="Times New Roman" w:hAnsi="Times New Roman"/>
          <w:sz w:val="28"/>
          <w:szCs w:val="28"/>
          <w:lang w:eastAsia="ru-RU"/>
        </w:rPr>
        <w:t>ого задания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B4534" w:rsidRPr="006B4534" w:rsidRDefault="00694906" w:rsidP="00694906">
      <w:pPr>
        <w:spacing w:after="0" w:line="240" w:lineRule="auto"/>
        <w:ind w:right="-28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этом деятельность</w:t>
      </w:r>
      <w:r w:rsidR="006B453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отнесен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B4534">
        <w:rPr>
          <w:rFonts w:ascii="Times New Roman" w:eastAsia="Times New Roman" w:hAnsi="Times New Roman"/>
          <w:sz w:val="28"/>
          <w:szCs w:val="28"/>
          <w:lang w:eastAsia="ru-RU"/>
        </w:rPr>
        <w:t xml:space="preserve"> к основным видам деятельности учреждения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1E1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его </w:t>
      </w:r>
      <w:r w:rsidR="009D6D1E">
        <w:rPr>
          <w:rFonts w:ascii="Times New Roman" w:eastAsia="Times New Roman" w:hAnsi="Times New Roman"/>
          <w:sz w:val="28"/>
          <w:szCs w:val="28"/>
          <w:lang w:eastAsia="ru-RU"/>
        </w:rPr>
        <w:t>Устав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81E1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AC2270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направлена</w:t>
      </w:r>
      <w:r w:rsidR="006B453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выявление</w:t>
      </w:r>
      <w:r w:rsidR="009D6D1E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с особенностями в развитии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, что </w:t>
      </w:r>
      <w:r w:rsidR="009D6D1E">
        <w:rPr>
          <w:rFonts w:ascii="Times New Roman" w:hAnsi="Times New Roman"/>
          <w:color w:val="000000"/>
          <w:sz w:val="28"/>
          <w:szCs w:val="28"/>
        </w:rPr>
        <w:t>обеспечивает комплексный по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дход в работе центра (выявление </w:t>
      </w:r>
      <w:r w:rsidR="009D6D1E">
        <w:rPr>
          <w:rFonts w:ascii="Times New Roman" w:hAnsi="Times New Roman"/>
          <w:color w:val="000000"/>
          <w:sz w:val="28"/>
          <w:szCs w:val="28"/>
        </w:rPr>
        <w:t xml:space="preserve">детей 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с особенностями </w:t>
      </w:r>
      <w:r w:rsidR="009D6D1E">
        <w:rPr>
          <w:rFonts w:ascii="Times New Roman" w:hAnsi="Times New Roman"/>
          <w:color w:val="000000"/>
          <w:sz w:val="28"/>
          <w:szCs w:val="28"/>
        </w:rPr>
        <w:t>и последующая работа с ними).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 Можно рекомендовать учреждению привести </w:t>
      </w:r>
      <w:r w:rsidR="00F81E1E">
        <w:rPr>
          <w:rFonts w:ascii="Times New Roman" w:hAnsi="Times New Roman"/>
          <w:color w:val="000000"/>
          <w:sz w:val="28"/>
          <w:szCs w:val="28"/>
        </w:rPr>
        <w:t xml:space="preserve">в соответствие с фактически оказываемыми услугами 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перечень муниципальных услуг, </w:t>
      </w:r>
      <w:r w:rsidR="00F81E1E">
        <w:rPr>
          <w:rFonts w:ascii="Times New Roman" w:hAnsi="Times New Roman"/>
          <w:color w:val="000000"/>
          <w:sz w:val="28"/>
          <w:szCs w:val="28"/>
        </w:rPr>
        <w:t>дополнив его услугой</w:t>
      </w:r>
      <w:r w:rsidR="00AC2270">
        <w:rPr>
          <w:rFonts w:ascii="Times New Roman" w:hAnsi="Times New Roman"/>
          <w:color w:val="000000"/>
          <w:sz w:val="28"/>
          <w:szCs w:val="28"/>
        </w:rPr>
        <w:t>, связанн</w:t>
      </w:r>
      <w:r w:rsidR="00F81E1E">
        <w:rPr>
          <w:rFonts w:ascii="Times New Roman" w:hAnsi="Times New Roman"/>
          <w:color w:val="000000"/>
          <w:sz w:val="28"/>
          <w:szCs w:val="28"/>
        </w:rPr>
        <w:t>ой</w:t>
      </w:r>
      <w:r w:rsidR="00AC2270">
        <w:rPr>
          <w:rFonts w:ascii="Times New Roman" w:hAnsi="Times New Roman"/>
          <w:color w:val="000000"/>
          <w:sz w:val="28"/>
          <w:szCs w:val="28"/>
        </w:rPr>
        <w:t xml:space="preserve"> с выявлением детей с особенностями</w:t>
      </w:r>
      <w:r w:rsidR="00F81E1E">
        <w:rPr>
          <w:rFonts w:ascii="Times New Roman" w:hAnsi="Times New Roman"/>
          <w:color w:val="000000"/>
          <w:sz w:val="28"/>
          <w:szCs w:val="28"/>
        </w:rPr>
        <w:t xml:space="preserve"> в развитии.</w:t>
      </w:r>
      <w:bookmarkStart w:id="0" w:name="_GoBack"/>
      <w:bookmarkEnd w:id="0"/>
    </w:p>
    <w:sectPr w:rsidR="006B4534" w:rsidRPr="006B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41"/>
    <w:rsid w:val="001D0B99"/>
    <w:rsid w:val="00694906"/>
    <w:rsid w:val="006B4534"/>
    <w:rsid w:val="009D6D1E"/>
    <w:rsid w:val="00AC2270"/>
    <w:rsid w:val="00BC2241"/>
    <w:rsid w:val="00CA0147"/>
    <w:rsid w:val="00DC3D68"/>
    <w:rsid w:val="00F8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DDF0"/>
  <w15:chartTrackingRefBased/>
  <w15:docId w15:val="{17778D80-3851-48F5-8796-6A0EB9B3B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2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D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Гаврина С.В.</dc:creator>
  <cp:keywords/>
  <dc:description/>
  <cp:lastModifiedBy>Гаврина С.В.</cp:lastModifiedBy>
  <cp:revision>2</cp:revision>
  <cp:lastPrinted>2024-01-31T12:18:00Z</cp:lastPrinted>
  <dcterms:created xsi:type="dcterms:W3CDTF">2024-01-31T12:22:00Z</dcterms:created>
  <dcterms:modified xsi:type="dcterms:W3CDTF">2024-01-31T12:22:00Z</dcterms:modified>
</cp:coreProperties>
</file>